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CA" w:rsidRPr="00FE49B5" w:rsidRDefault="00A155CA" w:rsidP="00A155CA">
      <w:pPr>
        <w:rPr>
          <w:rFonts w:ascii="Arial" w:hAnsi="Arial" w:cs="Arial"/>
          <w:b/>
          <w:noProof/>
          <w:lang w:eastAsia="pt-PT"/>
        </w:rPr>
      </w:pPr>
      <w:r w:rsidRPr="00FE49B5">
        <w:rPr>
          <w:rFonts w:ascii="Arial" w:hAnsi="Arial" w:cs="Arial"/>
          <w:b/>
          <w:noProof/>
          <w:lang w:eastAsia="pt-PT"/>
        </w:rPr>
        <w:t xml:space="preserve">Tables / Tabelas </w:t>
      </w:r>
    </w:p>
    <w:p w:rsidR="00A155CA" w:rsidRPr="00B4059A" w:rsidRDefault="00A155CA" w:rsidP="00A155C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155CA" w:rsidRDefault="00A155CA" w:rsidP="00A155C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7616BC">
        <w:rPr>
          <w:rFonts w:ascii="Arial" w:eastAsia="Times New Roman" w:hAnsi="Arial" w:cs="Arial"/>
          <w:b/>
          <w:bCs/>
          <w:sz w:val="20"/>
          <w:szCs w:val="20"/>
          <w:lang w:val="en-US" w:eastAsia="pt-PT"/>
        </w:rPr>
        <w:t xml:space="preserve">Table 1. </w:t>
      </w:r>
      <w:r w:rsidRPr="007616BC">
        <w:rPr>
          <w:rFonts w:ascii="Arial" w:eastAsia="Times New Roman" w:hAnsi="Arial" w:cs="Arial"/>
          <w:sz w:val="20"/>
          <w:szCs w:val="20"/>
          <w:lang w:val="en-US" w:eastAsia="pt-PT"/>
        </w:rPr>
        <w:t xml:space="preserve">Results (mean ± standard deviation) of variables for each phase of the protocol. F – Female; M – Male; </w:t>
      </w:r>
      <w:r>
        <w:rPr>
          <w:rFonts w:ascii="Arial" w:eastAsia="Times New Roman" w:hAnsi="Arial" w:cs="Arial"/>
          <w:sz w:val="20"/>
          <w:szCs w:val="20"/>
          <w:lang w:val="en-US" w:eastAsia="pt-PT"/>
        </w:rPr>
        <w:t xml:space="preserve">N/A – Not Applicable; </w:t>
      </w:r>
      <w:r w:rsidRPr="007616BC">
        <w:rPr>
          <w:rFonts w:ascii="Arial" w:eastAsia="Times New Roman" w:hAnsi="Arial" w:cs="Arial"/>
          <w:sz w:val="20"/>
          <w:szCs w:val="20"/>
          <w:lang w:val="en-US" w:eastAsia="pt-PT"/>
        </w:rPr>
        <w:t xml:space="preserve">Statistical comparison for resting phase. </w:t>
      </w:r>
      <w:r w:rsidRPr="003467AC">
        <w:rPr>
          <w:rFonts w:ascii="Arial" w:eastAsia="Times New Roman" w:hAnsi="Arial" w:cs="Arial"/>
          <w:sz w:val="20"/>
          <w:szCs w:val="20"/>
          <w:lang w:eastAsia="pt-PT"/>
        </w:rPr>
        <w:t xml:space="preserve">* - </w:t>
      </w:r>
      <w:proofErr w:type="spellStart"/>
      <w:proofErr w:type="gramStart"/>
      <w:r w:rsidRPr="003467AC">
        <w:rPr>
          <w:rFonts w:ascii="Arial" w:eastAsia="Times New Roman" w:hAnsi="Arial" w:cs="Arial"/>
          <w:sz w:val="20"/>
          <w:szCs w:val="20"/>
          <w:lang w:eastAsia="pt-PT"/>
        </w:rPr>
        <w:t>statistically</w:t>
      </w:r>
      <w:proofErr w:type="spellEnd"/>
      <w:proofErr w:type="gramEnd"/>
      <w:r w:rsidRPr="003467AC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proofErr w:type="spellStart"/>
      <w:r w:rsidRPr="003467AC">
        <w:rPr>
          <w:rFonts w:ascii="Arial" w:eastAsia="Times New Roman" w:hAnsi="Arial" w:cs="Arial"/>
          <w:sz w:val="20"/>
          <w:szCs w:val="20"/>
          <w:lang w:eastAsia="pt-PT"/>
        </w:rPr>
        <w:t>significant</w:t>
      </w:r>
      <w:proofErr w:type="spellEnd"/>
      <w:r w:rsidRPr="003467AC">
        <w:rPr>
          <w:rFonts w:ascii="Arial" w:eastAsia="Times New Roman" w:hAnsi="Arial" w:cs="Arial"/>
          <w:sz w:val="20"/>
          <w:szCs w:val="20"/>
          <w:lang w:eastAsia="pt-PT"/>
        </w:rPr>
        <w:t xml:space="preserve"> (p &lt; 0.05)</w:t>
      </w:r>
      <w:r>
        <w:rPr>
          <w:rFonts w:ascii="Arial" w:eastAsia="Times New Roman" w:hAnsi="Arial" w:cs="Arial"/>
          <w:sz w:val="20"/>
          <w:szCs w:val="20"/>
          <w:lang w:eastAsia="pt-PT"/>
        </w:rPr>
        <w:t xml:space="preserve">. </w:t>
      </w:r>
    </w:p>
    <w:p w:rsidR="00A155CA" w:rsidRDefault="00A155CA" w:rsidP="00A155C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3467AC">
        <w:rPr>
          <w:rFonts w:ascii="Arial" w:eastAsia="Times New Roman" w:hAnsi="Arial" w:cs="Arial"/>
          <w:sz w:val="20"/>
          <w:szCs w:val="20"/>
          <w:lang w:eastAsia="pt-PT"/>
        </w:rPr>
        <w:br/>
      </w:r>
      <w:r w:rsidRPr="003467AC">
        <w:rPr>
          <w:rFonts w:ascii="Arial" w:eastAsia="Times New Roman" w:hAnsi="Arial" w:cs="Arial"/>
          <w:b/>
          <w:bCs/>
          <w:sz w:val="20"/>
          <w:szCs w:val="20"/>
          <w:lang w:eastAsia="pt-PT"/>
        </w:rPr>
        <w:t xml:space="preserve">Tabela 1. </w:t>
      </w:r>
      <w:r w:rsidRPr="007616BC">
        <w:rPr>
          <w:rFonts w:ascii="Arial" w:eastAsia="Times New Roman" w:hAnsi="Arial" w:cs="Arial"/>
          <w:sz w:val="20"/>
          <w:szCs w:val="20"/>
          <w:lang w:eastAsia="pt-PT"/>
        </w:rPr>
        <w:t xml:space="preserve">Resultados (média ± </w:t>
      </w:r>
      <w:proofErr w:type="spellStart"/>
      <w:r w:rsidRPr="007616BC">
        <w:rPr>
          <w:rFonts w:ascii="Arial" w:eastAsia="Times New Roman" w:hAnsi="Arial" w:cs="Arial"/>
          <w:sz w:val="20"/>
          <w:szCs w:val="20"/>
          <w:lang w:eastAsia="pt-PT"/>
        </w:rPr>
        <w:t>desvio-padrão</w:t>
      </w:r>
      <w:proofErr w:type="spellEnd"/>
      <w:r w:rsidRPr="007616BC">
        <w:rPr>
          <w:rFonts w:ascii="Arial" w:eastAsia="Times New Roman" w:hAnsi="Arial" w:cs="Arial"/>
          <w:sz w:val="20"/>
          <w:szCs w:val="20"/>
          <w:lang w:eastAsia="pt-PT"/>
        </w:rPr>
        <w:t>) de cada variável de cada fase do protocolo. F – Feminino; M – Masculino;</w:t>
      </w:r>
      <w:r>
        <w:rPr>
          <w:rFonts w:ascii="Arial" w:eastAsia="Times New Roman" w:hAnsi="Arial" w:cs="Arial"/>
          <w:sz w:val="20"/>
          <w:szCs w:val="20"/>
          <w:lang w:eastAsia="pt-PT"/>
        </w:rPr>
        <w:t xml:space="preserve"> NA – Não Aplicável;</w:t>
      </w:r>
      <w:r w:rsidRPr="007616BC">
        <w:rPr>
          <w:rFonts w:ascii="Arial" w:eastAsia="Times New Roman" w:hAnsi="Arial" w:cs="Arial"/>
          <w:sz w:val="20"/>
          <w:szCs w:val="20"/>
          <w:lang w:eastAsia="pt-PT"/>
        </w:rPr>
        <w:t xml:space="preserve"> Comparação estatística para a fase de repouso. * -estatisticamente significativo (p </w:t>
      </w:r>
      <w:proofErr w:type="gramStart"/>
      <w:r w:rsidRPr="007616BC">
        <w:rPr>
          <w:rFonts w:ascii="Arial" w:eastAsia="Times New Roman" w:hAnsi="Arial" w:cs="Arial"/>
          <w:sz w:val="20"/>
          <w:szCs w:val="20"/>
          <w:lang w:eastAsia="pt-PT"/>
        </w:rPr>
        <w:t>&lt; 0.</w:t>
      </w:r>
      <w:proofErr w:type="gramEnd"/>
      <w:r w:rsidRPr="007616BC">
        <w:rPr>
          <w:rFonts w:ascii="Arial" w:eastAsia="Times New Roman" w:hAnsi="Arial" w:cs="Arial"/>
          <w:sz w:val="20"/>
          <w:szCs w:val="20"/>
          <w:lang w:eastAsia="pt-PT"/>
        </w:rPr>
        <w:t>05).</w:t>
      </w:r>
    </w:p>
    <w:p w:rsidR="00A155CA" w:rsidRPr="00D74EA1" w:rsidRDefault="00A155CA" w:rsidP="00A155C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tbl>
      <w:tblPr>
        <w:tblW w:w="8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185"/>
        <w:gridCol w:w="590"/>
        <w:gridCol w:w="590"/>
        <w:gridCol w:w="596"/>
        <w:gridCol w:w="793"/>
        <w:gridCol w:w="590"/>
        <w:gridCol w:w="690"/>
        <w:gridCol w:w="590"/>
        <w:gridCol w:w="590"/>
        <w:gridCol w:w="596"/>
      </w:tblGrid>
      <w:tr w:rsidR="00A155CA" w:rsidRPr="00FD7DC5" w:rsidTr="001808FB">
        <w:trPr>
          <w:trHeight w:val="303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Phase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1 / Fase 1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Phase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2 / Fase 2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Phase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3 /Fase 3</w:t>
            </w:r>
          </w:p>
        </w:tc>
      </w:tr>
      <w:tr w:rsidR="00A155CA" w:rsidRPr="00FD7DC5" w:rsidTr="001808FB">
        <w:trPr>
          <w:trHeight w:val="314"/>
        </w:trPr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Gender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/Género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Total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M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Total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Total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CRBC (AU)</w:t>
            </w: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br/>
              <w:t>CCVS (UA)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proofErr w:type="gram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proofErr w:type="gram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/média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252.9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323.3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284.9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228.9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309.0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265.3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233.5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327.1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276.0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Sd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/</w:t>
            </w: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dp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23.3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70.9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60.2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15.8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49.2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55.8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16.3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55.8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61.3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p</w:t>
            </w:r>
            <w:proofErr w:type="gramEnd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0.144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-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0.011*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0.016*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0.006*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0.113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sEMG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 xml:space="preserve"> (</w:t>
            </w: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rms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 xml:space="preserve">) </w:t>
            </w: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racio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proofErr w:type="gram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proofErr w:type="gram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/média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1.1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0.98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0.09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Sd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/</w:t>
            </w: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dp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1.5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1.0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0.1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p</w:t>
            </w:r>
            <w:proofErr w:type="gramEnd"/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0.855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0.003*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0.929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0.01*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PR /FP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proofErr w:type="gram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proofErr w:type="gram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/média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73.5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62.2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75.7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66.8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71.6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Sd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/</w:t>
            </w: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dp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3.33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4.44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6.9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2.94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9.04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7.6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p</w:t>
            </w:r>
            <w:proofErr w:type="gramEnd"/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-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0.005*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PPG /FPG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proofErr w:type="gram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mean</w:t>
            </w:r>
            <w:proofErr w:type="spellEnd"/>
            <w:proofErr w:type="gram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/média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32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29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Sd</w:t>
            </w:r>
            <w:proofErr w:type="spellEnd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/</w:t>
            </w:r>
            <w:proofErr w:type="spell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pt-PT"/>
              </w:rPr>
              <w:t>dp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7.18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7C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N/A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9.97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5.09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8.62</w:t>
            </w:r>
          </w:p>
        </w:tc>
      </w:tr>
      <w:tr w:rsidR="00A155CA" w:rsidRPr="00FD7DC5" w:rsidTr="001808FB">
        <w:trPr>
          <w:trHeight w:val="433"/>
        </w:trPr>
        <w:tc>
          <w:tcPr>
            <w:tcW w:w="1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proofErr w:type="gramStart"/>
            <w:r w:rsidRPr="007C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PT"/>
              </w:rPr>
              <w:t>p</w:t>
            </w:r>
            <w:proofErr w:type="gramEnd"/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0.247  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5CA" w:rsidRPr="007C6C88" w:rsidRDefault="00A155CA" w:rsidP="0018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    0.329</w:t>
            </w:r>
            <w:r w:rsidRPr="009F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      </w:t>
            </w:r>
            <w:r w:rsidRPr="009F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016</w:t>
            </w:r>
            <w:r w:rsidRPr="009F6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*</w:t>
            </w:r>
          </w:p>
        </w:tc>
      </w:tr>
    </w:tbl>
    <w:p w:rsidR="00A155CA" w:rsidRPr="00DF12CA" w:rsidRDefault="00A155CA" w:rsidP="00A155CA"/>
    <w:p w:rsidR="00413607" w:rsidRDefault="00413607"/>
    <w:sectPr w:rsidR="00413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70"/>
    <w:rsid w:val="00346E1D"/>
    <w:rsid w:val="00413607"/>
    <w:rsid w:val="006B0F70"/>
    <w:rsid w:val="00A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3DEE4-A7C8-43D1-9D8E-4FF5A012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5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MFlorindo</dc:creator>
  <cp:keywords/>
  <dc:description/>
  <cp:lastModifiedBy>MFlorindo</cp:lastModifiedBy>
  <cp:revision>3</cp:revision>
  <dcterms:created xsi:type="dcterms:W3CDTF">2019-04-03T14:44:00Z</dcterms:created>
  <dcterms:modified xsi:type="dcterms:W3CDTF">2019-04-03T15:05:00Z</dcterms:modified>
</cp:coreProperties>
</file>